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CED8" w14:textId="0219611E" w:rsidR="00E26C4F" w:rsidRPr="00EB54C6" w:rsidRDefault="00BE5A01" w:rsidP="00EB54C6">
      <w:pPr>
        <w:spacing w:after="120"/>
        <w:rPr>
          <w:sz w:val="24"/>
          <w:szCs w:val="24"/>
        </w:rPr>
      </w:pPr>
      <w:r w:rsidRPr="00EB54C6">
        <w:rPr>
          <w:sz w:val="24"/>
          <w:szCs w:val="24"/>
          <w:shd w:val="clear" w:color="auto" w:fill="532F88"/>
        </w:rPr>
        <w:t xml:space="preserve">  </w:t>
      </w:r>
      <w:r w:rsidRPr="00EB54C6">
        <w:rPr>
          <w:b/>
          <w:bCs/>
          <w:color w:val="532F88"/>
          <w:spacing w:val="20"/>
          <w:sz w:val="22"/>
          <w:szCs w:val="22"/>
        </w:rPr>
        <w:t xml:space="preserve">  COTISATION SCRP 20</w:t>
      </w:r>
      <w:r w:rsidR="00574642" w:rsidRPr="00EB54C6">
        <w:rPr>
          <w:b/>
          <w:bCs/>
          <w:color w:val="532F88"/>
          <w:spacing w:val="20"/>
          <w:sz w:val="22"/>
          <w:szCs w:val="22"/>
        </w:rPr>
        <w:t>26</w:t>
      </w:r>
    </w:p>
    <w:p w14:paraId="2AC1022C" w14:textId="77777777" w:rsidR="00E26C4F" w:rsidRPr="00EB54C6" w:rsidRDefault="00BE5A01">
      <w:pPr>
        <w:spacing w:after="40"/>
        <w:rPr>
          <w:rFonts w:ascii="Cooper Black" w:hAnsi="Cooper Black"/>
        </w:rPr>
      </w:pPr>
      <w:r w:rsidRPr="00EB54C6">
        <w:rPr>
          <w:rFonts w:ascii="Cooper Black" w:hAnsi="Cooper Black"/>
          <w:sz w:val="40"/>
          <w:szCs w:val="40"/>
        </w:rPr>
        <w:t>Déclaration d'assiette de cotisation</w:t>
      </w:r>
    </w:p>
    <w:p w14:paraId="497D1352" w14:textId="3B7C5AD9" w:rsidR="00E26C4F" w:rsidRPr="00EB54C6" w:rsidRDefault="00BE5A01" w:rsidP="00574642">
      <w:pPr>
        <w:spacing w:after="40"/>
        <w:rPr>
          <w:color w:val="auto"/>
        </w:rPr>
      </w:pPr>
      <w:r w:rsidRPr="00EB54C6">
        <w:rPr>
          <w:b/>
          <w:bCs/>
          <w:i/>
          <w:iCs/>
          <w:color w:val="auto"/>
          <w:sz w:val="19"/>
          <w:szCs w:val="19"/>
          <w:shd w:val="clear" w:color="auto" w:fill="FFC857" w:themeFill="accent3"/>
        </w:rPr>
        <w:t xml:space="preserve">Accompagné des copies des </w:t>
      </w:r>
      <w:r w:rsidRPr="00EB54C6">
        <w:rPr>
          <w:b/>
          <w:bCs/>
          <w:i/>
          <w:iCs/>
          <w:color w:val="auto"/>
          <w:sz w:val="19"/>
          <w:szCs w:val="19"/>
          <w:shd w:val="clear" w:color="auto" w:fill="FFC857" w:themeFill="accent3"/>
        </w:rPr>
        <w:t>pages 2052, 2053 et 2058-C</w:t>
      </w:r>
      <w:r w:rsidRPr="00EB54C6">
        <w:rPr>
          <w:b/>
          <w:bCs/>
          <w:i/>
          <w:iCs/>
          <w:color w:val="auto"/>
          <w:sz w:val="19"/>
          <w:szCs w:val="19"/>
          <w:shd w:val="clear" w:color="auto" w:fill="FFC857" w:themeFill="accent3"/>
        </w:rPr>
        <w:t xml:space="preserve"> de votre liasse fisca</w:t>
      </w:r>
      <w:r w:rsidR="00EB54C6">
        <w:rPr>
          <w:b/>
          <w:bCs/>
          <w:i/>
          <w:iCs/>
          <w:color w:val="auto"/>
          <w:sz w:val="19"/>
          <w:szCs w:val="19"/>
          <w:shd w:val="clear" w:color="auto" w:fill="FFC857" w:themeFill="accent3"/>
        </w:rPr>
        <w:t>le</w:t>
      </w:r>
    </w:p>
    <w:p w14:paraId="5E5B199D" w14:textId="63A156EB" w:rsidR="00E26C4F" w:rsidRDefault="00BE5A01" w:rsidP="00EB54C6">
      <w:pPr>
        <w:spacing w:after="120"/>
      </w:pPr>
      <w:r>
        <w:rPr>
          <w:i/>
          <w:iCs/>
          <w:color w:val="8A8A99"/>
          <w:sz w:val="18"/>
          <w:szCs w:val="18"/>
        </w:rPr>
        <w:t>(Exercice 202</w:t>
      </w:r>
      <w:r w:rsidR="0072325D">
        <w:rPr>
          <w:i/>
          <w:iCs/>
          <w:color w:val="8A8A99"/>
          <w:sz w:val="18"/>
          <w:szCs w:val="18"/>
        </w:rPr>
        <w:t>5</w:t>
      </w:r>
      <w:r>
        <w:rPr>
          <w:i/>
          <w:iCs/>
          <w:color w:val="8A8A99"/>
          <w:sz w:val="18"/>
          <w:szCs w:val="18"/>
        </w:rPr>
        <w:t xml:space="preserve"> ou exercice décalé 202</w:t>
      </w:r>
      <w:r w:rsidR="0072325D">
        <w:rPr>
          <w:i/>
          <w:iCs/>
          <w:color w:val="8A8A99"/>
          <w:sz w:val="18"/>
          <w:szCs w:val="18"/>
        </w:rPr>
        <w:t>4</w:t>
      </w:r>
      <w:r>
        <w:rPr>
          <w:i/>
          <w:iCs/>
          <w:color w:val="8A8A99"/>
          <w:sz w:val="18"/>
          <w:szCs w:val="18"/>
        </w:rPr>
        <w:t>/202</w:t>
      </w:r>
      <w:r w:rsidR="0072325D">
        <w:rPr>
          <w:i/>
          <w:iCs/>
          <w:color w:val="8A8A99"/>
          <w:sz w:val="18"/>
          <w:szCs w:val="18"/>
        </w:rPr>
        <w:t>5</w:t>
      </w:r>
      <w:r>
        <w:rPr>
          <w:i/>
          <w:iCs/>
          <w:color w:val="8A8A99"/>
          <w:sz w:val="18"/>
          <w:szCs w:val="18"/>
        </w:rPr>
        <w:t>)</w:t>
      </w:r>
    </w:p>
    <w:p w14:paraId="67F27A4B" w14:textId="5AFE5D4B" w:rsidR="00E26C4F" w:rsidRPr="00EB54C6" w:rsidRDefault="00BE5A01" w:rsidP="00574642">
      <w:pPr>
        <w:pBdr>
          <w:bottom w:val="single" w:sz="6" w:space="8" w:color="DDDEF0"/>
        </w:pBdr>
        <w:spacing w:after="40"/>
        <w:rPr>
          <w:sz w:val="18"/>
          <w:szCs w:val="18"/>
        </w:rPr>
      </w:pPr>
      <w:r w:rsidRPr="00EB54C6">
        <w:rPr>
          <w:sz w:val="18"/>
          <w:szCs w:val="18"/>
        </w:rPr>
        <w:t xml:space="preserve">À envoyer </w:t>
      </w:r>
      <w:r w:rsidR="00574642" w:rsidRPr="00EB54C6">
        <w:rPr>
          <w:sz w:val="18"/>
          <w:szCs w:val="18"/>
        </w:rPr>
        <w:t xml:space="preserve">par mail </w:t>
      </w:r>
      <w:r w:rsidRPr="00EB54C6">
        <w:rPr>
          <w:sz w:val="18"/>
          <w:szCs w:val="18"/>
        </w:rPr>
        <w:t xml:space="preserve">à Anne-Mareille Dubois – </w:t>
      </w:r>
      <w:r w:rsidRPr="00EB54C6">
        <w:rPr>
          <w:b/>
          <w:bCs/>
          <w:color w:val="532F88"/>
          <w:sz w:val="18"/>
          <w:szCs w:val="18"/>
          <w:u w:val="single"/>
        </w:rPr>
        <w:t>am.dubois@relations-publics.org</w:t>
      </w:r>
    </w:p>
    <w:p w14:paraId="5C4A7C6A" w14:textId="34B07F9E" w:rsidR="00E26C4F" w:rsidRDefault="00BE5A01" w:rsidP="00574642">
      <w:pPr>
        <w:spacing w:after="120"/>
      </w:pPr>
      <w:r>
        <w:rPr>
          <w:shd w:val="clear" w:color="auto" w:fill="00E293"/>
        </w:rPr>
        <w:t xml:space="preserve">  </w:t>
      </w:r>
      <w:r>
        <w:rPr>
          <w:b/>
          <w:bCs/>
          <w:color w:val="532F88"/>
          <w:sz w:val="22"/>
          <w:szCs w:val="22"/>
        </w:rPr>
        <w:t xml:space="preserve">  </w:t>
      </w:r>
      <w:r w:rsidR="0072325D">
        <w:rPr>
          <w:b/>
          <w:bCs/>
          <w:color w:val="532F88"/>
        </w:rPr>
        <w:t>SOCIÉTÉ :</w:t>
      </w:r>
      <w:r w:rsidR="0072325D">
        <w:rPr>
          <w:b/>
          <w:bCs/>
          <w:color w:val="532F88"/>
        </w:rPr>
        <w:t xml:space="preserve">   </w:t>
      </w:r>
      <w:r w:rsidR="0072325D" w:rsidRPr="0072325D">
        <w:rPr>
          <w:b/>
          <w:bCs/>
          <w:color w:val="auto"/>
        </w:rPr>
        <w:t xml:space="preserve">          </w:t>
      </w:r>
      <w:r w:rsidR="0072325D" w:rsidRPr="0072325D">
        <w:rPr>
          <w:b/>
          <w:bCs/>
          <w:color w:val="532F88"/>
        </w:rPr>
        <w:t xml:space="preserve">                                                        </w:t>
      </w:r>
      <w:r w:rsidR="0072325D">
        <w:rPr>
          <w:b/>
          <w:bCs/>
          <w:color w:val="532F88"/>
        </w:rPr>
        <w:t xml:space="preserve">      </w:t>
      </w:r>
    </w:p>
    <w:p w14:paraId="343704F0" w14:textId="59803B3D" w:rsidR="00E26C4F" w:rsidRDefault="00BE5A01" w:rsidP="00574642">
      <w:pPr>
        <w:tabs>
          <w:tab w:val="left" w:pos="5245"/>
        </w:tabs>
        <w:spacing w:after="120"/>
      </w:pPr>
      <w:r>
        <w:rPr>
          <w:b/>
          <w:bCs/>
          <w:color w:val="532F88"/>
        </w:rPr>
        <w:t>N° Adhérent :</w:t>
      </w:r>
      <w:r w:rsidR="0072325D">
        <w:rPr>
          <w:b/>
          <w:bCs/>
          <w:color w:val="532F88"/>
        </w:rPr>
        <w:t xml:space="preserve"> </w:t>
      </w:r>
      <w:r w:rsidR="0072325D" w:rsidRPr="0072325D">
        <w:rPr>
          <w:color w:val="auto"/>
        </w:rPr>
        <w:t xml:space="preserve">                                                      </w:t>
      </w:r>
      <w:r w:rsidR="00692B83">
        <w:rPr>
          <w:b/>
          <w:bCs/>
          <w:color w:val="532F88"/>
        </w:rPr>
        <w:tab/>
      </w:r>
      <w:r>
        <w:rPr>
          <w:b/>
          <w:bCs/>
          <w:color w:val="532F88"/>
        </w:rPr>
        <w:t>N° SIRET :</w:t>
      </w:r>
      <w:r w:rsidR="0072325D" w:rsidRPr="0072325D">
        <w:rPr>
          <w:color w:val="auto"/>
        </w:rPr>
        <w:t xml:space="preserve">                                                         </w:t>
      </w:r>
    </w:p>
    <w:p w14:paraId="31805F46" w14:textId="592DF6FA" w:rsidR="00692B83" w:rsidRDefault="00BE5A01" w:rsidP="00574642">
      <w:pPr>
        <w:tabs>
          <w:tab w:val="left" w:pos="5245"/>
        </w:tabs>
        <w:spacing w:after="120"/>
      </w:pPr>
      <w:r>
        <w:rPr>
          <w:b/>
          <w:bCs/>
          <w:color w:val="532F88"/>
        </w:rPr>
        <w:t>Code NAF :</w:t>
      </w:r>
      <w:r w:rsidR="0072325D" w:rsidRPr="0072325D">
        <w:rPr>
          <w:color w:val="auto"/>
        </w:rPr>
        <w:t xml:space="preserve">                                                         </w:t>
      </w:r>
      <w:r w:rsidR="00692B83">
        <w:rPr>
          <w:color w:val="auto"/>
        </w:rPr>
        <w:tab/>
      </w:r>
      <w:r w:rsidR="00692B83">
        <w:rPr>
          <w:b/>
          <w:bCs/>
          <w:color w:val="532F88"/>
        </w:rPr>
        <w:t>Effectif au 31/12/2025 :</w:t>
      </w:r>
      <w:r w:rsidR="00692B83" w:rsidRPr="0072325D">
        <w:rPr>
          <w:color w:val="auto"/>
        </w:rPr>
        <w:t xml:space="preserve">                                                         </w:t>
      </w:r>
    </w:p>
    <w:p w14:paraId="6D6ED43B" w14:textId="547273AC" w:rsidR="00E26C4F" w:rsidRPr="0072325D" w:rsidRDefault="00BE5A01" w:rsidP="00574642">
      <w:pPr>
        <w:spacing w:after="120"/>
        <w:rPr>
          <w:sz w:val="18"/>
          <w:szCs w:val="18"/>
        </w:rPr>
      </w:pPr>
      <w:r w:rsidRPr="0072325D">
        <w:rPr>
          <w:b/>
          <w:bCs/>
          <w:color w:val="532F88"/>
          <w:sz w:val="18"/>
          <w:szCs w:val="18"/>
        </w:rPr>
        <w:t>Est-ce que votre agence fait partie d'un groupe de communication ? Si oui, lequel ?</w:t>
      </w:r>
      <w:r w:rsidR="0072325D" w:rsidRPr="0072325D">
        <w:rPr>
          <w:color w:val="auto"/>
        </w:rPr>
        <w:t xml:space="preserve">                                                         </w:t>
      </w:r>
    </w:p>
    <w:p w14:paraId="1944DC73" w14:textId="42ECB273" w:rsidR="00E26C4F" w:rsidRDefault="00BE5A01" w:rsidP="00574642">
      <w:pPr>
        <w:spacing w:after="120"/>
      </w:pPr>
      <w:r>
        <w:rPr>
          <w:b/>
          <w:bCs/>
          <w:color w:val="532F88"/>
        </w:rPr>
        <w:t xml:space="preserve">Pourcentage de vos activités RP : </w:t>
      </w:r>
      <w:r w:rsidRPr="0072325D">
        <w:rPr>
          <w:b/>
          <w:bCs/>
          <w:color w:val="auto"/>
        </w:rPr>
        <w:t>_____</w:t>
      </w:r>
      <w:r w:rsidRPr="0072325D">
        <w:rPr>
          <w:b/>
          <w:bCs/>
          <w:color w:val="auto"/>
        </w:rPr>
        <w:t>_</w:t>
      </w:r>
      <w:r>
        <w:rPr>
          <w:b/>
          <w:bCs/>
          <w:color w:val="532F88"/>
        </w:rPr>
        <w:t>_ %</w:t>
      </w:r>
      <w:r w:rsidR="0072325D">
        <w:br/>
      </w:r>
      <w:r>
        <w:rPr>
          <w:i/>
          <w:iCs/>
          <w:color w:val="8A8A99"/>
          <w:sz w:val="18"/>
          <w:szCs w:val="18"/>
        </w:rPr>
        <w:t>« RP » au sens large (rel</w:t>
      </w:r>
      <w:r w:rsidR="0072325D">
        <w:rPr>
          <w:i/>
          <w:iCs/>
          <w:color w:val="8A8A99"/>
          <w:sz w:val="18"/>
          <w:szCs w:val="18"/>
        </w:rPr>
        <w:t>ations</w:t>
      </w:r>
      <w:r>
        <w:rPr>
          <w:i/>
          <w:iCs/>
          <w:color w:val="8A8A99"/>
          <w:sz w:val="18"/>
          <w:szCs w:val="18"/>
        </w:rPr>
        <w:t xml:space="preserve"> media, influence, affaires publiques, com de crise, com interne, </w:t>
      </w:r>
      <w:r>
        <w:rPr>
          <w:i/>
          <w:iCs/>
          <w:color w:val="8A8A99"/>
          <w:sz w:val="18"/>
          <w:szCs w:val="18"/>
        </w:rPr>
        <w:t>etc.)</w:t>
      </w:r>
    </w:p>
    <w:p w14:paraId="391530F7" w14:textId="78A052B9" w:rsidR="00E26C4F" w:rsidRDefault="00BE5A01" w:rsidP="00574642">
      <w:pPr>
        <w:tabs>
          <w:tab w:val="left" w:pos="5300"/>
        </w:tabs>
        <w:spacing w:after="120"/>
      </w:pPr>
      <w:r>
        <w:rPr>
          <w:b/>
          <w:bCs/>
          <w:color w:val="532F88"/>
        </w:rPr>
        <w:t>Chiffre d'affaires global 202</w:t>
      </w:r>
      <w:r w:rsidR="00692B83">
        <w:rPr>
          <w:b/>
          <w:bCs/>
          <w:color w:val="532F88"/>
        </w:rPr>
        <w:t>5</w:t>
      </w:r>
      <w:r>
        <w:rPr>
          <w:b/>
          <w:bCs/>
          <w:color w:val="532F88"/>
        </w:rPr>
        <w:t xml:space="preserve"> :</w:t>
      </w:r>
      <w:r w:rsidR="00692B83">
        <w:rPr>
          <w:b/>
          <w:bCs/>
          <w:color w:val="532F88"/>
        </w:rPr>
        <w:t xml:space="preserve"> </w:t>
      </w:r>
      <w:r w:rsidR="00692B83" w:rsidRPr="00692B83">
        <w:rPr>
          <w:b/>
          <w:bCs/>
          <w:color w:val="auto"/>
        </w:rPr>
        <w:t xml:space="preserve">                                </w:t>
      </w:r>
      <w:r>
        <w:rPr>
          <w:b/>
          <w:bCs/>
          <w:color w:val="532F88"/>
        </w:rPr>
        <w:tab/>
      </w:r>
      <w:r w:rsidR="00692B83">
        <w:rPr>
          <w:b/>
          <w:bCs/>
          <w:color w:val="532F88"/>
        </w:rPr>
        <w:t>CA</w:t>
      </w:r>
      <w:r>
        <w:rPr>
          <w:b/>
          <w:bCs/>
          <w:color w:val="532F88"/>
        </w:rPr>
        <w:t xml:space="preserve"> global 202</w:t>
      </w:r>
      <w:r w:rsidR="00692B83">
        <w:rPr>
          <w:b/>
          <w:bCs/>
          <w:color w:val="532F88"/>
        </w:rPr>
        <w:t>4</w:t>
      </w:r>
      <w:r>
        <w:rPr>
          <w:b/>
          <w:bCs/>
          <w:color w:val="532F88"/>
        </w:rPr>
        <w:t xml:space="preserve"> :</w:t>
      </w:r>
      <w:r w:rsidR="00692B83">
        <w:rPr>
          <w:b/>
          <w:bCs/>
          <w:color w:val="532F88"/>
        </w:rPr>
        <w:t xml:space="preserve"> </w:t>
      </w:r>
      <w:r w:rsidR="00692B83" w:rsidRPr="00692B83">
        <w:rPr>
          <w:b/>
          <w:bCs/>
          <w:color w:val="auto"/>
        </w:rPr>
        <w:t xml:space="preserve">                                        </w:t>
      </w:r>
    </w:p>
    <w:p w14:paraId="28B0A7C2" w14:textId="6DB3578D" w:rsidR="00E26C4F" w:rsidRPr="00692B83" w:rsidRDefault="00BE5A01" w:rsidP="00574642">
      <w:pPr>
        <w:tabs>
          <w:tab w:val="left" w:pos="5300"/>
        </w:tabs>
        <w:spacing w:after="120"/>
        <w:ind w:right="-142"/>
        <w:rPr>
          <w:color w:val="auto"/>
        </w:rPr>
      </w:pPr>
      <w:r>
        <w:rPr>
          <w:b/>
          <w:bCs/>
          <w:color w:val="532F88"/>
        </w:rPr>
        <w:t>Marge Brute</w:t>
      </w:r>
      <w:r w:rsidR="0072325D">
        <w:rPr>
          <w:b/>
          <w:bCs/>
          <w:color w:val="532F88"/>
        </w:rPr>
        <w:t>*</w:t>
      </w:r>
      <w:r>
        <w:rPr>
          <w:b/>
          <w:bCs/>
          <w:color w:val="532F88"/>
        </w:rPr>
        <w:t xml:space="preserve"> globale 202</w:t>
      </w:r>
      <w:r w:rsidR="00692B83">
        <w:rPr>
          <w:b/>
          <w:bCs/>
          <w:color w:val="532F88"/>
        </w:rPr>
        <w:t>5</w:t>
      </w:r>
      <w:r>
        <w:rPr>
          <w:b/>
          <w:bCs/>
          <w:color w:val="532F88"/>
        </w:rPr>
        <w:t xml:space="preserve"> </w:t>
      </w:r>
      <w:r w:rsidRPr="00692B83">
        <w:rPr>
          <w:b/>
          <w:bCs/>
          <w:color w:val="auto"/>
        </w:rPr>
        <w:t>:</w:t>
      </w:r>
      <w:r w:rsidR="00692B83" w:rsidRPr="00692B83">
        <w:rPr>
          <w:b/>
          <w:bCs/>
          <w:color w:val="auto"/>
        </w:rPr>
        <w:t xml:space="preserve">                                  </w:t>
      </w:r>
      <w:r w:rsidRPr="00692B83">
        <w:rPr>
          <w:b/>
          <w:bCs/>
          <w:color w:val="auto"/>
        </w:rPr>
        <w:tab/>
      </w:r>
      <w:r w:rsidR="00692B83">
        <w:rPr>
          <w:b/>
          <w:bCs/>
          <w:color w:val="532F88"/>
        </w:rPr>
        <w:t>MB</w:t>
      </w:r>
      <w:r>
        <w:rPr>
          <w:b/>
          <w:bCs/>
          <w:color w:val="532F88"/>
        </w:rPr>
        <w:t xml:space="preserve"> globale 202</w:t>
      </w:r>
      <w:r w:rsidR="00692B83">
        <w:rPr>
          <w:b/>
          <w:bCs/>
          <w:color w:val="532F88"/>
        </w:rPr>
        <w:t>4</w:t>
      </w:r>
      <w:r>
        <w:rPr>
          <w:b/>
          <w:bCs/>
          <w:color w:val="532F88"/>
        </w:rPr>
        <w:t xml:space="preserve"> </w:t>
      </w:r>
      <w:r w:rsidRPr="00692B83">
        <w:rPr>
          <w:b/>
          <w:bCs/>
          <w:color w:val="auto"/>
        </w:rPr>
        <w:t>:</w:t>
      </w:r>
      <w:r w:rsidR="00692B83" w:rsidRPr="00692B83">
        <w:rPr>
          <w:b/>
          <w:bCs/>
          <w:color w:val="auto"/>
        </w:rPr>
        <w:t xml:space="preserve">                              </w:t>
      </w:r>
    </w:p>
    <w:p w14:paraId="0D213F55" w14:textId="5F39336E" w:rsidR="0072325D" w:rsidRPr="0072325D" w:rsidRDefault="0072325D" w:rsidP="00574642">
      <w:pPr>
        <w:pBdr>
          <w:bottom w:val="single" w:sz="6" w:space="3" w:color="DDDEF0"/>
        </w:pBdr>
        <w:spacing w:after="120"/>
        <w:ind w:right="-143"/>
        <w:rPr>
          <w:b/>
          <w:bCs/>
          <w:color w:val="532F88"/>
        </w:rPr>
      </w:pPr>
      <w:r>
        <w:rPr>
          <w:i/>
          <w:iCs/>
          <w:color w:val="8A8A99"/>
          <w:sz w:val="18"/>
          <w:szCs w:val="18"/>
        </w:rPr>
        <w:t>*Ensemble du CA diminué de l'ensemble des coûts d'achats extérieurs effectués pour le compte des clients.</w:t>
      </w:r>
    </w:p>
    <w:p w14:paraId="1C209538" w14:textId="7B794292" w:rsidR="00E26C4F" w:rsidRDefault="00BE5A01">
      <w:pPr>
        <w:spacing w:before="220" w:after="100"/>
      </w:pPr>
      <w:r>
        <w:rPr>
          <w:shd w:val="clear" w:color="auto" w:fill="00E293"/>
        </w:rPr>
        <w:t xml:space="preserve">  </w:t>
      </w:r>
      <w:r>
        <w:rPr>
          <w:b/>
          <w:bCs/>
          <w:color w:val="532F88"/>
          <w:sz w:val="22"/>
          <w:szCs w:val="22"/>
        </w:rPr>
        <w:t xml:space="preserve">  Signature</w:t>
      </w:r>
      <w:r w:rsidR="0072325D">
        <w:rPr>
          <w:b/>
          <w:bCs/>
          <w:color w:val="532F88"/>
          <w:sz w:val="22"/>
          <w:szCs w:val="22"/>
        </w:rPr>
        <w:t xml:space="preserve"> </w:t>
      </w:r>
      <w:r w:rsidR="0072325D" w:rsidRPr="0072325D">
        <w:rPr>
          <w:b/>
          <w:bCs/>
          <w:color w:val="532F88"/>
          <w:sz w:val="22"/>
          <w:szCs w:val="22"/>
        </w:rPr>
        <w:t>et cachet de la société :</w:t>
      </w:r>
    </w:p>
    <w:p w14:paraId="20136AA9" w14:textId="77777777" w:rsidR="00692B83" w:rsidRDefault="00BE5A01" w:rsidP="00692B83">
      <w:pPr>
        <w:pBdr>
          <w:bottom w:val="single" w:sz="6" w:space="3" w:color="DDDEF0"/>
        </w:pBdr>
        <w:tabs>
          <w:tab w:val="left" w:pos="5300"/>
        </w:tabs>
        <w:rPr>
          <w:b/>
          <w:bCs/>
          <w:color w:val="532F88"/>
        </w:rPr>
      </w:pPr>
      <w:r>
        <w:rPr>
          <w:b/>
          <w:bCs/>
          <w:color w:val="532F88"/>
        </w:rPr>
        <w:t>Date :</w:t>
      </w:r>
      <w:r w:rsidR="00692B83">
        <w:rPr>
          <w:b/>
          <w:bCs/>
          <w:color w:val="532F88"/>
        </w:rPr>
        <w:br/>
      </w:r>
      <w:r w:rsidR="00692B83">
        <w:rPr>
          <w:b/>
          <w:bCs/>
          <w:color w:val="532F88"/>
        </w:rPr>
        <w:t>Nom du signataire :</w:t>
      </w:r>
    </w:p>
    <w:p w14:paraId="2EE4ACF9" w14:textId="23EF9FA7" w:rsidR="0072325D" w:rsidRDefault="0072325D" w:rsidP="0072325D">
      <w:pPr>
        <w:pBdr>
          <w:bottom w:val="single" w:sz="6" w:space="3" w:color="DDDEF0"/>
        </w:pBdr>
        <w:tabs>
          <w:tab w:val="left" w:pos="5300"/>
        </w:tabs>
        <w:rPr>
          <w:b/>
          <w:bCs/>
          <w:color w:val="532F88"/>
        </w:rPr>
      </w:pPr>
    </w:p>
    <w:p w14:paraId="2E489AF7" w14:textId="77777777" w:rsidR="00692B83" w:rsidRDefault="00692B83" w:rsidP="0072325D">
      <w:pPr>
        <w:pBdr>
          <w:bottom w:val="single" w:sz="6" w:space="3" w:color="DDDEF0"/>
        </w:pBdr>
        <w:tabs>
          <w:tab w:val="left" w:pos="5300"/>
        </w:tabs>
        <w:rPr>
          <w:b/>
          <w:bCs/>
          <w:color w:val="532F88"/>
        </w:rPr>
      </w:pPr>
    </w:p>
    <w:p w14:paraId="5586359D" w14:textId="19567AEA" w:rsidR="00E26C4F" w:rsidRPr="00692B83" w:rsidRDefault="00692B83" w:rsidP="00692B83">
      <w:pPr>
        <w:spacing w:before="200" w:after="180"/>
      </w:pPr>
      <w:r w:rsidRPr="00692B83">
        <w:t>L'assiette B se calcule selon la formule suivante</w:t>
      </w:r>
      <w:r>
        <w:t xml:space="preserve">  </w:t>
      </w:r>
      <w:r w:rsidRPr="00692B83">
        <w:rPr>
          <w:b/>
          <w:bCs/>
          <w:color w:val="FFFFFF"/>
          <w:sz w:val="24"/>
          <w:szCs w:val="24"/>
          <w:shd w:val="clear" w:color="auto" w:fill="532F88" w:themeFill="text1"/>
        </w:rPr>
        <w:t>B = ( S / 2 ) + ( VA / 2,8 ) + ( E / 1,4 )</w:t>
      </w:r>
    </w:p>
    <w:p w14:paraId="7D70122D" w14:textId="04FD6DCC" w:rsidR="00E26C4F" w:rsidRPr="00574642" w:rsidRDefault="00BE5A01" w:rsidP="00574642">
      <w:pPr>
        <w:spacing w:before="220" w:after="100"/>
        <w:rPr>
          <w:sz w:val="18"/>
          <w:szCs w:val="18"/>
        </w:rPr>
      </w:pPr>
      <w:r>
        <w:rPr>
          <w:shd w:val="clear" w:color="auto" w:fill="00E293"/>
        </w:rPr>
        <w:t xml:space="preserve">  </w:t>
      </w:r>
      <w:r>
        <w:rPr>
          <w:b/>
          <w:bCs/>
          <w:color w:val="532F88"/>
          <w:sz w:val="22"/>
          <w:szCs w:val="22"/>
        </w:rPr>
        <w:t xml:space="preserve">  </w:t>
      </w:r>
      <w:r w:rsidRPr="00574642">
        <w:rPr>
          <w:b/>
          <w:bCs/>
          <w:color w:val="532F88"/>
        </w:rPr>
        <w:t>S — Masse salariale brute</w:t>
      </w:r>
      <w:r w:rsidR="00574642">
        <w:rPr>
          <w:sz w:val="18"/>
          <w:szCs w:val="18"/>
        </w:rPr>
        <w:tab/>
      </w:r>
      <w:r w:rsidRPr="00574642">
        <w:rPr>
          <w:i/>
          <w:iCs/>
          <w:color w:val="8A8A99"/>
          <w:sz w:val="16"/>
          <w:szCs w:val="16"/>
        </w:rPr>
        <w:t>(Ø B Page 2058-C)</w:t>
      </w:r>
    </w:p>
    <w:tbl>
      <w:tblPr>
        <w:tblW w:w="9500" w:type="dxa"/>
        <w:tblBorders>
          <w:top w:val="single" w:sz="4" w:space="0" w:color="DDDEF0"/>
          <w:left w:val="single" w:sz="4" w:space="0" w:color="DDDEF0"/>
          <w:bottom w:val="single" w:sz="4" w:space="0" w:color="DDDEF0"/>
          <w:right w:val="single" w:sz="4" w:space="0" w:color="DDDEF0"/>
          <w:insideH w:val="single" w:sz="4" w:space="0" w:color="DDDEF0"/>
          <w:insideV w:val="single" w:sz="4" w:space="0" w:color="DDDEF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8"/>
        <w:gridCol w:w="1992"/>
      </w:tblGrid>
      <w:tr w:rsidR="00692B83" w:rsidRPr="00574642" w14:paraId="29565F4A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508" w:type="dxa"/>
            <w:shd w:val="clear" w:color="auto" w:fill="00E293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56FEA5D" w14:textId="1726F7A5" w:rsidR="00692B83" w:rsidRPr="00574642" w:rsidRDefault="00692B83" w:rsidP="005860AF">
            <w:pPr>
              <w:jc w:val="right"/>
              <w:rPr>
                <w:sz w:val="18"/>
                <w:szCs w:val="18"/>
              </w:rPr>
            </w:pPr>
            <w:r w:rsidRPr="00574642">
              <w:rPr>
                <w:b/>
                <w:bCs/>
                <w:color w:val="FFFFFF"/>
              </w:rPr>
              <w:t>S</w:t>
            </w:r>
            <w:r w:rsidRPr="00574642">
              <w:rPr>
                <w:b/>
                <w:bCs/>
                <w:color w:val="FFFFFF"/>
              </w:rPr>
              <w:t xml:space="preserve"> =</w:t>
            </w:r>
          </w:p>
        </w:tc>
        <w:tc>
          <w:tcPr>
            <w:tcW w:w="1992" w:type="dxa"/>
            <w:shd w:val="clear" w:color="auto" w:fill="00E293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17ED24A" w14:textId="77777777" w:rsidR="00692B83" w:rsidRPr="00574642" w:rsidRDefault="00692B83" w:rsidP="005860AF">
            <w:pPr>
              <w:rPr>
                <w:sz w:val="18"/>
                <w:szCs w:val="18"/>
              </w:rPr>
            </w:pPr>
            <w:r w:rsidRPr="00574642">
              <w:rPr>
                <w:b/>
                <w:bCs/>
                <w:color w:val="FFFFFF"/>
              </w:rPr>
              <w:t xml:space="preserve">                      </w:t>
            </w:r>
          </w:p>
        </w:tc>
      </w:tr>
    </w:tbl>
    <w:p w14:paraId="0634CD48" w14:textId="77777777" w:rsidR="00E26C4F" w:rsidRPr="00574642" w:rsidRDefault="00BE5A01">
      <w:pPr>
        <w:spacing w:before="220" w:after="100"/>
        <w:rPr>
          <w:sz w:val="18"/>
          <w:szCs w:val="18"/>
        </w:rPr>
      </w:pPr>
      <w:r w:rsidRPr="00574642">
        <w:rPr>
          <w:sz w:val="18"/>
          <w:szCs w:val="18"/>
          <w:shd w:val="clear" w:color="auto" w:fill="00E293"/>
        </w:rPr>
        <w:t xml:space="preserve">  </w:t>
      </w:r>
      <w:r w:rsidRPr="00574642">
        <w:rPr>
          <w:b/>
          <w:bCs/>
          <w:color w:val="532F88"/>
        </w:rPr>
        <w:t xml:space="preserve">  VA — Valeur ajoutée</w:t>
      </w:r>
    </w:p>
    <w:tbl>
      <w:tblPr>
        <w:tblW w:w="9500" w:type="dxa"/>
        <w:tblBorders>
          <w:top w:val="single" w:sz="4" w:space="0" w:color="DDDEF0"/>
          <w:left w:val="single" w:sz="4" w:space="0" w:color="DDDEF0"/>
          <w:bottom w:val="single" w:sz="4" w:space="0" w:color="DDDEF0"/>
          <w:right w:val="single" w:sz="4" w:space="0" w:color="DDDEF0"/>
          <w:insideH w:val="single" w:sz="4" w:space="0" w:color="DDDEF0"/>
          <w:insideV w:val="single" w:sz="4" w:space="0" w:color="DDDEF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9"/>
        <w:gridCol w:w="1651"/>
        <w:gridCol w:w="1900"/>
      </w:tblGrid>
      <w:tr w:rsidR="00E26C4F" w:rsidRPr="00574642" w14:paraId="14E98079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949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B409BD" w14:textId="16496B5C" w:rsidR="00E26C4F" w:rsidRPr="00574642" w:rsidRDefault="00BE5A01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 xml:space="preserve">Frais de personnel </w:t>
            </w:r>
          </w:p>
        </w:tc>
        <w:tc>
          <w:tcPr>
            <w:tcW w:w="165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E6758C" w14:textId="4D150AD9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 xml:space="preserve">FY + FZ 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384631" w14:textId="409C7920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136CA617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949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F25E0C" w14:textId="187EDBFA" w:rsidR="00E26C4F" w:rsidRPr="00574642" w:rsidRDefault="00EB54C6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 xml:space="preserve">+ </w:t>
            </w:r>
            <w:r w:rsidR="00BE5A01" w:rsidRPr="00574642">
              <w:rPr>
                <w:sz w:val="18"/>
                <w:szCs w:val="18"/>
              </w:rPr>
              <w:t xml:space="preserve">Impôts et taxes </w:t>
            </w:r>
          </w:p>
        </w:tc>
        <w:tc>
          <w:tcPr>
            <w:tcW w:w="1651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0EE61F" w14:textId="411A764D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 xml:space="preserve">FX </w:t>
            </w:r>
          </w:p>
        </w:tc>
        <w:tc>
          <w:tcPr>
            <w:tcW w:w="1900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9F2574" w14:textId="44D4BAE5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78B91EAA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949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2C76C1" w14:textId="55C9B2A0" w:rsidR="00E26C4F" w:rsidRPr="00574642" w:rsidRDefault="00EB54C6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 xml:space="preserve">+ </w:t>
            </w:r>
            <w:r w:rsidR="00BE5A01" w:rsidRPr="00574642">
              <w:rPr>
                <w:sz w:val="18"/>
                <w:szCs w:val="18"/>
              </w:rPr>
              <w:t>Frais financiers</w:t>
            </w:r>
          </w:p>
        </w:tc>
        <w:tc>
          <w:tcPr>
            <w:tcW w:w="165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D49F02" w14:textId="2F3930CE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 xml:space="preserve">GU 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E4E1D9" w14:textId="3012CF9D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7AC77487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949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DA61FB" w14:textId="374E1FFA" w:rsidR="00E26C4F" w:rsidRPr="00574642" w:rsidRDefault="00EB54C6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 xml:space="preserve">+ </w:t>
            </w:r>
            <w:r w:rsidR="00BE5A01" w:rsidRPr="00574642">
              <w:rPr>
                <w:sz w:val="18"/>
                <w:szCs w:val="18"/>
              </w:rPr>
              <w:t xml:space="preserve">Dotation de l'exercice aux comptes d'amortissement </w:t>
            </w:r>
            <w:r w:rsidR="00B04AE8">
              <w:rPr>
                <w:sz w:val="18"/>
                <w:szCs w:val="18"/>
              </w:rPr>
              <w:br/>
            </w:r>
            <w:r w:rsidR="00BE5A01" w:rsidRPr="00574642">
              <w:rPr>
                <w:sz w:val="18"/>
                <w:szCs w:val="18"/>
              </w:rPr>
              <w:t xml:space="preserve">et de provision </w:t>
            </w:r>
          </w:p>
        </w:tc>
        <w:tc>
          <w:tcPr>
            <w:tcW w:w="1651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3FEC1C" w14:textId="77777777" w:rsidR="00574642" w:rsidRDefault="00BE5A01">
            <w:pPr>
              <w:jc w:val="center"/>
              <w:rPr>
                <w:i/>
                <w:iCs/>
                <w:color w:val="8A8A99"/>
                <w:sz w:val="16"/>
                <w:szCs w:val="16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>GA+GB</w:t>
            </w:r>
          </w:p>
          <w:p w14:paraId="04EDCEB3" w14:textId="6DB44820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 xml:space="preserve">+GC+GD · </w:t>
            </w:r>
          </w:p>
        </w:tc>
        <w:tc>
          <w:tcPr>
            <w:tcW w:w="1900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1F6DE3" w14:textId="5CB38D81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77F4609D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949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CE61CB" w14:textId="043D5548" w:rsidR="00E26C4F" w:rsidRPr="00574642" w:rsidRDefault="00EB54C6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 xml:space="preserve">+ </w:t>
            </w:r>
            <w:r w:rsidR="00BE5A01" w:rsidRPr="00574642">
              <w:rPr>
                <w:sz w:val="18"/>
                <w:szCs w:val="18"/>
              </w:rPr>
              <w:t>Résultat courant avant impôt — profit</w:t>
            </w:r>
          </w:p>
        </w:tc>
        <w:tc>
          <w:tcPr>
            <w:tcW w:w="165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8A813D" w14:textId="217EE93F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 xml:space="preserve">GW 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8CC87F" w14:textId="6F487509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307BD9C4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949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2B54E1" w14:textId="3FFD580A" w:rsidR="00E26C4F" w:rsidRPr="00574642" w:rsidRDefault="00EB54C6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 xml:space="preserve">+ </w:t>
            </w:r>
            <w:r w:rsidR="00BE5A01" w:rsidRPr="00574642">
              <w:rPr>
                <w:sz w:val="18"/>
                <w:szCs w:val="18"/>
              </w:rPr>
              <w:t>Résultat courant avant impôt — pertes</w:t>
            </w:r>
          </w:p>
        </w:tc>
        <w:tc>
          <w:tcPr>
            <w:tcW w:w="1651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6420AB" w14:textId="1CC6EB9B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 xml:space="preserve">GW </w:t>
            </w:r>
          </w:p>
        </w:tc>
        <w:tc>
          <w:tcPr>
            <w:tcW w:w="1900" w:type="dxa"/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460D60" w14:textId="49BEDF0B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6C34248A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600" w:type="dxa"/>
            <w:gridSpan w:val="2"/>
            <w:shd w:val="clear" w:color="auto" w:fill="532F8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A5E0F65" w14:textId="25F04716" w:rsidR="00E26C4F" w:rsidRPr="00574642" w:rsidRDefault="00BE5A01" w:rsidP="0072325D">
            <w:pPr>
              <w:jc w:val="right"/>
              <w:rPr>
                <w:sz w:val="18"/>
                <w:szCs w:val="18"/>
              </w:rPr>
            </w:pPr>
            <w:r w:rsidRPr="00574642">
              <w:rPr>
                <w:b/>
                <w:bCs/>
                <w:color w:val="FFFFFF"/>
              </w:rPr>
              <w:t>VA =</w:t>
            </w:r>
            <w:r w:rsidR="0072325D" w:rsidRPr="00574642">
              <w:rPr>
                <w:b/>
                <w:bCs/>
                <w:color w:val="FFFFFF"/>
              </w:rPr>
              <w:t xml:space="preserve">                                </w:t>
            </w:r>
          </w:p>
        </w:tc>
        <w:tc>
          <w:tcPr>
            <w:tcW w:w="1900" w:type="dxa"/>
            <w:shd w:val="clear" w:color="auto" w:fill="532F88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5814B58" w14:textId="5B61CE7A" w:rsidR="00E26C4F" w:rsidRPr="00574642" w:rsidRDefault="0072325D">
            <w:pPr>
              <w:rPr>
                <w:b/>
                <w:bCs/>
                <w:sz w:val="18"/>
                <w:szCs w:val="18"/>
              </w:rPr>
            </w:pPr>
            <w:r w:rsidRPr="00574642">
              <w:rPr>
                <w:b/>
                <w:bCs/>
                <w:color w:val="FFFFFF" w:themeColor="background1"/>
                <w:sz w:val="18"/>
                <w:szCs w:val="18"/>
              </w:rPr>
              <w:t xml:space="preserve">                      </w:t>
            </w:r>
          </w:p>
        </w:tc>
      </w:tr>
    </w:tbl>
    <w:p w14:paraId="276ABD77" w14:textId="77777777" w:rsidR="00E26C4F" w:rsidRPr="00574642" w:rsidRDefault="00BE5A01">
      <w:pPr>
        <w:spacing w:before="220" w:after="100"/>
        <w:rPr>
          <w:sz w:val="18"/>
          <w:szCs w:val="18"/>
        </w:rPr>
      </w:pPr>
      <w:r w:rsidRPr="00574642">
        <w:rPr>
          <w:sz w:val="18"/>
          <w:szCs w:val="18"/>
          <w:shd w:val="clear" w:color="auto" w:fill="00E293"/>
        </w:rPr>
        <w:t xml:space="preserve">  </w:t>
      </w:r>
      <w:r w:rsidRPr="00574642">
        <w:rPr>
          <w:b/>
          <w:bCs/>
          <w:color w:val="532F88"/>
        </w:rPr>
        <w:t xml:space="preserve">  E — Externalisations</w:t>
      </w:r>
    </w:p>
    <w:tbl>
      <w:tblPr>
        <w:tblW w:w="9500" w:type="dxa"/>
        <w:tblBorders>
          <w:top w:val="single" w:sz="4" w:space="0" w:color="DDDEF0"/>
          <w:left w:val="single" w:sz="4" w:space="0" w:color="DDDEF0"/>
          <w:bottom w:val="single" w:sz="4" w:space="0" w:color="DDDEF0"/>
          <w:right w:val="single" w:sz="4" w:space="0" w:color="DDDEF0"/>
          <w:insideH w:val="single" w:sz="4" w:space="0" w:color="DDDEF0"/>
          <w:insideV w:val="single" w:sz="4" w:space="0" w:color="DDDEF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0"/>
        <w:gridCol w:w="2000"/>
        <w:gridCol w:w="1900"/>
      </w:tblGrid>
      <w:tr w:rsidR="00E26C4F" w:rsidRPr="00574642" w14:paraId="202F8255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F35778" w14:textId="77777777" w:rsidR="00E26C4F" w:rsidRPr="00574642" w:rsidRDefault="00BE5A01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>Sous-traitance</w:t>
            </w:r>
          </w:p>
        </w:tc>
        <w:tc>
          <w:tcPr>
            <w:tcW w:w="20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6F7D3F" w14:textId="50548A6F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 xml:space="preserve">YT 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24ADE2" w14:textId="4DDF9D03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2C968D80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600" w:type="dxa"/>
            <w:tcBorders>
              <w:bottom w:val="nil"/>
            </w:tcBorders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A7B871" w14:textId="77777777" w:rsidR="00E26C4F" w:rsidRPr="00574642" w:rsidRDefault="00BE5A01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>+ Collaborations extérieures</w:t>
            </w:r>
          </w:p>
        </w:tc>
        <w:tc>
          <w:tcPr>
            <w:tcW w:w="2000" w:type="dxa"/>
            <w:tcBorders>
              <w:bottom w:val="nil"/>
            </w:tcBorders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5B9E6C" w14:textId="3F144F47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 xml:space="preserve">SS </w:t>
            </w:r>
          </w:p>
        </w:tc>
        <w:tc>
          <w:tcPr>
            <w:tcW w:w="1900" w:type="dxa"/>
            <w:tcBorders>
              <w:bottom w:val="nil"/>
            </w:tcBorders>
            <w:shd w:val="clear" w:color="auto" w:fill="F4F3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D940C4" w14:textId="16975482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5246396A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BF295D" w14:textId="77777777" w:rsidR="00E26C4F" w:rsidRPr="00574642" w:rsidRDefault="00BE5A01">
            <w:pPr>
              <w:rPr>
                <w:sz w:val="18"/>
                <w:szCs w:val="18"/>
              </w:rPr>
            </w:pPr>
            <w:r w:rsidRPr="00574642">
              <w:rPr>
                <w:sz w:val="18"/>
                <w:szCs w:val="18"/>
              </w:rPr>
              <w:t>+ Personnel intérimaire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A2A1AA" w14:textId="6478146B" w:rsidR="00E26C4F" w:rsidRPr="00574642" w:rsidRDefault="00BE5A01">
            <w:pPr>
              <w:jc w:val="center"/>
              <w:rPr>
                <w:sz w:val="18"/>
                <w:szCs w:val="18"/>
              </w:rPr>
            </w:pPr>
            <w:r w:rsidRPr="00574642">
              <w:rPr>
                <w:i/>
                <w:iCs/>
                <w:color w:val="8A8A99"/>
                <w:sz w:val="16"/>
                <w:szCs w:val="16"/>
              </w:rPr>
              <w:t>YU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20B82C" w14:textId="4691BF97" w:rsidR="00E26C4F" w:rsidRPr="00574642" w:rsidRDefault="00E26C4F">
            <w:pPr>
              <w:rPr>
                <w:sz w:val="18"/>
                <w:szCs w:val="18"/>
              </w:rPr>
            </w:pPr>
          </w:p>
        </w:tc>
      </w:tr>
      <w:tr w:rsidR="00E26C4F" w:rsidRPr="00574642" w14:paraId="45D9E877" w14:textId="77777777" w:rsidTr="0057464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E293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B1571A5" w14:textId="77777777" w:rsidR="00E26C4F" w:rsidRPr="00574642" w:rsidRDefault="00BE5A01" w:rsidP="0072325D">
            <w:pPr>
              <w:jc w:val="right"/>
              <w:rPr>
                <w:sz w:val="18"/>
                <w:szCs w:val="18"/>
              </w:rPr>
            </w:pPr>
            <w:r w:rsidRPr="00574642">
              <w:rPr>
                <w:b/>
                <w:bCs/>
                <w:color w:val="FFFFFF"/>
              </w:rPr>
              <w:t>E =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00E293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0B5B47D" w14:textId="7024DD4E" w:rsidR="00E26C4F" w:rsidRPr="00574642" w:rsidRDefault="0072325D">
            <w:pPr>
              <w:rPr>
                <w:sz w:val="18"/>
                <w:szCs w:val="18"/>
              </w:rPr>
            </w:pPr>
            <w:r w:rsidRPr="00574642">
              <w:rPr>
                <w:b/>
                <w:bCs/>
                <w:color w:val="FFFFFF"/>
              </w:rPr>
              <w:t xml:space="preserve">                      </w:t>
            </w:r>
          </w:p>
        </w:tc>
      </w:tr>
    </w:tbl>
    <w:p w14:paraId="53B7FAE4" w14:textId="77777777" w:rsidR="00BE5A01" w:rsidRPr="00574642" w:rsidRDefault="00BE5A01" w:rsidP="00574642">
      <w:pPr>
        <w:rPr>
          <w:sz w:val="18"/>
          <w:szCs w:val="18"/>
        </w:rPr>
      </w:pPr>
    </w:p>
    <w:sectPr w:rsidR="00BE5A01" w:rsidRPr="00574642" w:rsidSect="00574642">
      <w:headerReference w:type="default" r:id="rId8"/>
      <w:pgSz w:w="11906" w:h="16838"/>
      <w:pgMar w:top="1189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F3CA0" w14:textId="77777777" w:rsidR="00BE5A01" w:rsidRDefault="00BE5A01">
      <w:r>
        <w:separator/>
      </w:r>
    </w:p>
  </w:endnote>
  <w:endnote w:type="continuationSeparator" w:id="0">
    <w:p w14:paraId="03DE649F" w14:textId="77777777" w:rsidR="00BE5A01" w:rsidRDefault="00BE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1B7F7" w14:textId="77777777" w:rsidR="00BE5A01" w:rsidRDefault="00BE5A01">
      <w:r>
        <w:separator/>
      </w:r>
    </w:p>
  </w:footnote>
  <w:footnote w:type="continuationSeparator" w:id="0">
    <w:p w14:paraId="45084401" w14:textId="77777777" w:rsidR="00BE5A01" w:rsidRDefault="00BE5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4F50B" w14:textId="512F7833" w:rsidR="00E26C4F" w:rsidRDefault="0072325D" w:rsidP="0072325D">
    <w:pPr>
      <w:spacing w:after="200"/>
      <w:jc w:val="right"/>
    </w:pPr>
    <w:r>
      <w:rPr>
        <w:noProof/>
      </w:rPr>
      <w:drawing>
        <wp:inline distT="0" distB="0" distL="0" distR="0" wp14:anchorId="12F7DE62" wp14:editId="320FF27F">
          <wp:extent cx="668437" cy="228600"/>
          <wp:effectExtent l="0" t="0" r="0" b="0"/>
          <wp:docPr id="550686932" name="Graphiqu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22926" name="Graphique 6952292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437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32156"/>
    <w:multiLevelType w:val="hybridMultilevel"/>
    <w:tmpl w:val="2E82AAB2"/>
    <w:lvl w:ilvl="0" w:tplc="1B82C7FA">
      <w:start w:val="1"/>
      <w:numFmt w:val="bullet"/>
      <w:lvlText w:val="●"/>
      <w:lvlJc w:val="left"/>
      <w:pPr>
        <w:ind w:left="720" w:hanging="360"/>
      </w:pPr>
    </w:lvl>
    <w:lvl w:ilvl="1" w:tplc="68F03F82">
      <w:start w:val="1"/>
      <w:numFmt w:val="bullet"/>
      <w:lvlText w:val="○"/>
      <w:lvlJc w:val="left"/>
      <w:pPr>
        <w:ind w:left="1440" w:hanging="360"/>
      </w:pPr>
    </w:lvl>
    <w:lvl w:ilvl="2" w:tplc="ACE08512">
      <w:start w:val="1"/>
      <w:numFmt w:val="bullet"/>
      <w:lvlText w:val="■"/>
      <w:lvlJc w:val="left"/>
      <w:pPr>
        <w:ind w:left="2160" w:hanging="360"/>
      </w:pPr>
    </w:lvl>
    <w:lvl w:ilvl="3" w:tplc="A7B8CE74">
      <w:start w:val="1"/>
      <w:numFmt w:val="bullet"/>
      <w:lvlText w:val="●"/>
      <w:lvlJc w:val="left"/>
      <w:pPr>
        <w:ind w:left="2880" w:hanging="360"/>
      </w:pPr>
    </w:lvl>
    <w:lvl w:ilvl="4" w:tplc="DBC4AA0A">
      <w:start w:val="1"/>
      <w:numFmt w:val="bullet"/>
      <w:lvlText w:val="○"/>
      <w:lvlJc w:val="left"/>
      <w:pPr>
        <w:ind w:left="3600" w:hanging="360"/>
      </w:pPr>
    </w:lvl>
    <w:lvl w:ilvl="5" w:tplc="B15A37BC">
      <w:start w:val="1"/>
      <w:numFmt w:val="bullet"/>
      <w:lvlText w:val="■"/>
      <w:lvlJc w:val="left"/>
      <w:pPr>
        <w:ind w:left="4320" w:hanging="360"/>
      </w:pPr>
    </w:lvl>
    <w:lvl w:ilvl="6" w:tplc="8E6A225A">
      <w:start w:val="1"/>
      <w:numFmt w:val="bullet"/>
      <w:lvlText w:val="●"/>
      <w:lvlJc w:val="left"/>
      <w:pPr>
        <w:ind w:left="5040" w:hanging="360"/>
      </w:pPr>
    </w:lvl>
    <w:lvl w:ilvl="7" w:tplc="28C42F90">
      <w:start w:val="1"/>
      <w:numFmt w:val="bullet"/>
      <w:lvlText w:val="●"/>
      <w:lvlJc w:val="left"/>
      <w:pPr>
        <w:ind w:left="5760" w:hanging="360"/>
      </w:pPr>
    </w:lvl>
    <w:lvl w:ilvl="8" w:tplc="34C8426E">
      <w:start w:val="1"/>
      <w:numFmt w:val="bullet"/>
      <w:lvlText w:val="●"/>
      <w:lvlJc w:val="left"/>
      <w:pPr>
        <w:ind w:left="6480" w:hanging="360"/>
      </w:pPr>
    </w:lvl>
  </w:abstractNum>
  <w:num w:numId="1" w16cid:durableId="15465290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C4F"/>
    <w:rsid w:val="00574642"/>
    <w:rsid w:val="00692B83"/>
    <w:rsid w:val="0072325D"/>
    <w:rsid w:val="00B04AE8"/>
    <w:rsid w:val="00BE5A01"/>
    <w:rsid w:val="00C21971"/>
    <w:rsid w:val="00E26C4F"/>
    <w:rsid w:val="00EB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FCCA"/>
  <w15:docId w15:val="{1E44ED51-105E-4F55-B3C3-6AC9EFCE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color w:val="212120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2325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325D"/>
  </w:style>
  <w:style w:type="paragraph" w:styleId="Pieddepage">
    <w:name w:val="footer"/>
    <w:basedOn w:val="Normal"/>
    <w:link w:val="PieddepageCar"/>
    <w:uiPriority w:val="99"/>
    <w:unhideWhenUsed/>
    <w:rsid w:val="007232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3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SCRP">
      <a:dk1>
        <a:srgbClr val="532F88"/>
      </a:dk1>
      <a:lt1>
        <a:sysClr val="window" lastClr="FFFFFF"/>
      </a:lt1>
      <a:dk2>
        <a:srgbClr val="212120"/>
      </a:dk2>
      <a:lt2>
        <a:srgbClr val="DDDEF0"/>
      </a:lt2>
      <a:accent1>
        <a:srgbClr val="532F88"/>
      </a:accent1>
      <a:accent2>
        <a:srgbClr val="00E293"/>
      </a:accent2>
      <a:accent3>
        <a:srgbClr val="FFC857"/>
      </a:accent3>
      <a:accent4>
        <a:srgbClr val="FF1385"/>
      </a:accent4>
      <a:accent5>
        <a:srgbClr val="61ADE0"/>
      </a:accent5>
      <a:accent6>
        <a:srgbClr val="FFFFFF"/>
      </a:accent6>
      <a:hlink>
        <a:srgbClr val="532F88"/>
      </a:hlink>
      <a:folHlink>
        <a:srgbClr val="532F88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98A11B1AFC14CA01E3AB813BAE368" ma:contentTypeVersion="16" ma:contentTypeDescription="Crée un document." ma:contentTypeScope="" ma:versionID="b64d9431eb3a551d735f6d1b41e70c44">
  <xsd:schema xmlns:xsd="http://www.w3.org/2001/XMLSchema" xmlns:xs="http://www.w3.org/2001/XMLSchema" xmlns:p="http://schemas.microsoft.com/office/2006/metadata/properties" xmlns:ns2="5006d460-393f-4289-99a4-80d95b407e46" xmlns:ns3="5895b574-0fc4-4d1e-912a-61586888cc3d" targetNamespace="http://schemas.microsoft.com/office/2006/metadata/properties" ma:root="true" ma:fieldsID="6a388f2311903c2e4f1655e9d3862c34" ns2:_="" ns3:_="">
    <xsd:import namespace="5006d460-393f-4289-99a4-80d95b407e46"/>
    <xsd:import namespace="5895b574-0fc4-4d1e-912a-61586888cc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6d460-393f-4289-99a4-80d95b407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07abaeb6-87e5-41f6-b95d-90d276ec2f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5b574-0fc4-4d1e-912a-61586888cc3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91ef792-3d8e-4931-86dd-cf8a655318e9}" ma:internalName="TaxCatchAll" ma:showField="CatchAllData" ma:web="5895b574-0fc4-4d1e-912a-61586888cc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95b574-0fc4-4d1e-912a-61586888cc3d" xsi:nil="true"/>
    <lcf76f155ced4ddcb4097134ff3c332f xmlns="5006d460-393f-4289-99a4-80d95b407e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C21169-CC28-4E46-B480-7680A39A92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0FBD0B-CDE3-434E-849E-15B92BA486F7}"/>
</file>

<file path=customXml/itemProps3.xml><?xml version="1.0" encoding="utf-8"?>
<ds:datastoreItem xmlns:ds="http://schemas.openxmlformats.org/officeDocument/2006/customXml" ds:itemID="{32F6F761-1A3D-4B90-82B1-39D0B7374C4C}"/>
</file>

<file path=customXml/itemProps4.xml><?xml version="1.0" encoding="utf-8"?>
<ds:datastoreItem xmlns:ds="http://schemas.openxmlformats.org/officeDocument/2006/customXml" ds:itemID="{36A9CD1E-C145-40AA-9670-D3784D19BA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Anne-Mareille Dubois</cp:lastModifiedBy>
  <cp:revision>2</cp:revision>
  <dcterms:created xsi:type="dcterms:W3CDTF">2026-07-13T10:00:00Z</dcterms:created>
  <dcterms:modified xsi:type="dcterms:W3CDTF">2026-07-13T10:00:00Z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0x01010027E98A11B1AFC14CA01E3AB813BAE368</vt:lpwstr>
  </property>
</Properties>
</file>